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67" w:rsidRPr="00420174" w:rsidRDefault="00577256" w:rsidP="00596D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Paula Delia García Ruiz</w:t>
      </w:r>
    </w:p>
    <w:p w:rsidR="00596D67" w:rsidRDefault="00577256" w:rsidP="00596D67">
      <w:pPr>
        <w:pStyle w:val="NormalWeb"/>
        <w:jc w:val="right"/>
        <w:rPr>
          <w:rFonts w:ascii="Arial" w:hAnsi="Arial" w:cs="Arial"/>
          <w:sz w:val="20"/>
          <w:szCs w:val="20"/>
        </w:rPr>
        <w:sectPr w:rsidR="00596D67" w:rsidSect="00D71C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  <w:noProof/>
          <w:lang w:val="es-MX" w:eastAsia="es-MX"/>
        </w:rPr>
        <w:lastRenderedPageBreak/>
        <w:drawing>
          <wp:inline distT="0" distB="0" distL="0" distR="0">
            <wp:extent cx="864870" cy="1153160"/>
            <wp:effectExtent l="19050" t="0" r="0" b="0"/>
            <wp:docPr id="1" name="Imagen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6000"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D67" w:rsidRPr="00420174" w:rsidRDefault="00577256" w:rsidP="00596D6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Tomasa Esté</w:t>
      </w:r>
      <w:r w:rsidR="00227362">
        <w:rPr>
          <w:rFonts w:ascii="Arial" w:hAnsi="Arial" w:cs="Arial"/>
          <w:sz w:val="20"/>
          <w:szCs w:val="20"/>
        </w:rPr>
        <w:t>vez #810</w:t>
      </w:r>
    </w:p>
    <w:p w:rsidR="00596D67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Fonts w:ascii="Arial" w:hAnsi="Arial" w:cs="Arial"/>
          <w:sz w:val="20"/>
          <w:szCs w:val="20"/>
        </w:rPr>
        <w:t xml:space="preserve">Teléfonos: </w:t>
      </w:r>
      <w:r w:rsidR="00227362">
        <w:rPr>
          <w:rFonts w:ascii="Arial" w:hAnsi="Arial" w:cs="Arial"/>
          <w:sz w:val="20"/>
          <w:szCs w:val="20"/>
        </w:rPr>
        <w:t xml:space="preserve">8 12 53 </w:t>
      </w:r>
      <w:proofErr w:type="gramStart"/>
      <w:r w:rsidR="00227362">
        <w:rPr>
          <w:rFonts w:ascii="Arial" w:hAnsi="Arial" w:cs="Arial"/>
          <w:sz w:val="20"/>
          <w:szCs w:val="20"/>
        </w:rPr>
        <w:t xml:space="preserve">35 </w:t>
      </w:r>
      <w:r w:rsidRPr="00420174">
        <w:rPr>
          <w:rFonts w:ascii="Arial" w:hAnsi="Arial" w:cs="Arial"/>
          <w:sz w:val="20"/>
          <w:szCs w:val="20"/>
        </w:rPr>
        <w:t xml:space="preserve"> e-mail</w:t>
      </w:r>
      <w:proofErr w:type="gramEnd"/>
      <w:r w:rsidRPr="00420174">
        <w:rPr>
          <w:rFonts w:ascii="Arial" w:hAnsi="Arial" w:cs="Arial"/>
          <w:sz w:val="20"/>
          <w:szCs w:val="20"/>
        </w:rPr>
        <w:t>:</w:t>
      </w:r>
      <w:r w:rsidR="00577256">
        <w:rPr>
          <w:rFonts w:ascii="Arial" w:hAnsi="Arial" w:cs="Arial"/>
          <w:sz w:val="20"/>
          <w:szCs w:val="20"/>
        </w:rPr>
        <w:t xml:space="preserve"> </w:t>
      </w:r>
      <w:r w:rsidR="00227362">
        <w:rPr>
          <w:rFonts w:ascii="Arial" w:hAnsi="Arial" w:cs="Arial"/>
          <w:sz w:val="20"/>
          <w:szCs w:val="20"/>
        </w:rPr>
        <w:t>paulasagrado@live.com.mx</w:t>
      </w:r>
    </w:p>
    <w:p w:rsidR="00596D67" w:rsidRPr="00420174" w:rsidRDefault="00596D67" w:rsidP="00596D67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596D67" w:rsidRPr="00227362" w:rsidRDefault="00596D67" w:rsidP="00227362">
      <w:pPr>
        <w:pStyle w:val="NormalWeb"/>
        <w:jc w:val="both"/>
        <w:rPr>
          <w:rFonts w:asciiTheme="minorHAnsi" w:hAnsiTheme="minorHAnsi" w:cs="Arial"/>
          <w:sz w:val="22"/>
          <w:szCs w:val="22"/>
        </w:rPr>
      </w:pPr>
      <w:r w:rsidRPr="00227362">
        <w:rPr>
          <w:rStyle w:val="Textoennegrita"/>
          <w:rFonts w:asciiTheme="minorHAnsi" w:hAnsiTheme="minorHAnsi" w:cs="Arial"/>
          <w:sz w:val="22"/>
          <w:szCs w:val="22"/>
        </w:rPr>
        <w:t>EXPERIENCIA PROFESIONAL</w:t>
      </w:r>
    </w:p>
    <w:p w:rsidR="00596D67" w:rsidRPr="00227362" w:rsidRDefault="00596D67" w:rsidP="00227362">
      <w:pPr>
        <w:pStyle w:val="NormalWeb"/>
        <w:jc w:val="both"/>
        <w:rPr>
          <w:rFonts w:asciiTheme="minorHAnsi" w:hAnsiTheme="minorHAnsi" w:cs="Arial"/>
          <w:sz w:val="22"/>
          <w:szCs w:val="22"/>
        </w:rPr>
      </w:pPr>
      <w:r w:rsidRPr="00227362">
        <w:rPr>
          <w:rFonts w:asciiTheme="minorHAnsi" w:hAnsiTheme="minorHAnsi" w:cs="Arial"/>
          <w:sz w:val="22"/>
          <w:szCs w:val="22"/>
        </w:rPr>
        <w:t xml:space="preserve">Responsable del </w:t>
      </w:r>
      <w:r w:rsidR="00227362" w:rsidRPr="00227362">
        <w:rPr>
          <w:rFonts w:asciiTheme="minorHAnsi" w:hAnsiTheme="minorHAnsi" w:cs="Arial"/>
          <w:sz w:val="22"/>
          <w:szCs w:val="22"/>
        </w:rPr>
        <w:t>Laboratorio de Ciencias en la sección de Bachillerato CSC</w:t>
      </w:r>
      <w:r w:rsidRPr="00227362">
        <w:rPr>
          <w:rFonts w:asciiTheme="minorHAnsi" w:hAnsiTheme="minorHAnsi" w:cs="Arial"/>
          <w:sz w:val="22"/>
          <w:szCs w:val="22"/>
        </w:rPr>
        <w:t xml:space="preserve">: </w:t>
      </w:r>
      <w:r w:rsidR="00227362" w:rsidRPr="00227362">
        <w:rPr>
          <w:rFonts w:asciiTheme="minorHAnsi" w:hAnsiTheme="minorHAnsi" w:cs="Arial"/>
          <w:sz w:val="22"/>
          <w:szCs w:val="22"/>
        </w:rPr>
        <w:t xml:space="preserve">10 </w:t>
      </w:r>
      <w:r w:rsidRPr="00227362">
        <w:rPr>
          <w:rFonts w:asciiTheme="minorHAnsi" w:hAnsiTheme="minorHAnsi" w:cs="Arial"/>
          <w:sz w:val="22"/>
          <w:szCs w:val="22"/>
        </w:rPr>
        <w:t xml:space="preserve">años de experiencia </w:t>
      </w:r>
      <w:r w:rsidR="00227362" w:rsidRPr="00227362">
        <w:rPr>
          <w:rFonts w:asciiTheme="minorHAnsi" w:hAnsiTheme="minorHAnsi" w:cs="Arial"/>
          <w:sz w:val="22"/>
          <w:szCs w:val="22"/>
        </w:rPr>
        <w:t>en la docencia área de ciencias</w:t>
      </w:r>
      <w:r w:rsidR="00577256">
        <w:rPr>
          <w:rFonts w:asciiTheme="minorHAnsi" w:hAnsiTheme="minorHAnsi" w:cs="Arial"/>
          <w:sz w:val="22"/>
          <w:szCs w:val="22"/>
        </w:rPr>
        <w:t>, Acción social y Metodología de la investigación.</w:t>
      </w:r>
    </w:p>
    <w:p w:rsidR="00596D67" w:rsidRPr="00227362" w:rsidRDefault="00227362" w:rsidP="00227362">
      <w:pPr>
        <w:pStyle w:val="NormalWeb"/>
        <w:jc w:val="both"/>
        <w:rPr>
          <w:rFonts w:asciiTheme="minorHAnsi" w:hAnsiTheme="minorHAnsi" w:cs="Arial"/>
          <w:sz w:val="22"/>
          <w:szCs w:val="22"/>
        </w:rPr>
      </w:pPr>
      <w:r w:rsidRPr="00227362">
        <w:rPr>
          <w:rFonts w:asciiTheme="minorHAnsi" w:hAnsiTheme="minorHAnsi" w:cs="Arial"/>
          <w:b/>
          <w:sz w:val="22"/>
          <w:szCs w:val="22"/>
        </w:rPr>
        <w:t xml:space="preserve">Industria Metalurgista: </w:t>
      </w:r>
      <w:r w:rsidRPr="00227362">
        <w:rPr>
          <w:rFonts w:asciiTheme="minorHAnsi" w:hAnsiTheme="minorHAnsi"/>
          <w:sz w:val="22"/>
          <w:szCs w:val="22"/>
        </w:rPr>
        <w:t xml:space="preserve">Refinería Electrolítica de Zinc, Industrial Minera México en el departamento de Investigación Metalúrgica, y en el Departamento de Cadmio, desempeñando pruebas en los procesos de Lixiviación, Purificación, Hidrólisis y Cementación, en el mejoramiento de la obtención del producto terminado del zinc y Cadmio, bajo la asesoría del Ing. Bernardo </w:t>
      </w:r>
      <w:proofErr w:type="spellStart"/>
      <w:r w:rsidRPr="00227362">
        <w:rPr>
          <w:rFonts w:asciiTheme="minorHAnsi" w:hAnsiTheme="minorHAnsi"/>
          <w:sz w:val="22"/>
          <w:szCs w:val="22"/>
        </w:rPr>
        <w:t>Ezqueda</w:t>
      </w:r>
      <w:proofErr w:type="spellEnd"/>
      <w:r w:rsidRPr="00227362">
        <w:rPr>
          <w:rFonts w:asciiTheme="minorHAnsi" w:hAnsiTheme="minorHAnsi"/>
          <w:sz w:val="22"/>
          <w:szCs w:val="22"/>
        </w:rPr>
        <w:t xml:space="preserve"> durante el periodo del 15 de Enero al 15 de Agosto de 1993.</w:t>
      </w:r>
    </w:p>
    <w:p w:rsidR="00227362" w:rsidRPr="00227362" w:rsidRDefault="00227362" w:rsidP="00227362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227362">
        <w:rPr>
          <w:rFonts w:asciiTheme="minorHAnsi" w:hAnsiTheme="minorHAnsi" w:cs="Arial"/>
          <w:b/>
          <w:sz w:val="22"/>
          <w:szCs w:val="22"/>
        </w:rPr>
        <w:t>Industria Alimenticia:</w:t>
      </w:r>
      <w:r w:rsidRPr="00227362">
        <w:rPr>
          <w:rFonts w:asciiTheme="minorHAnsi" w:hAnsiTheme="minorHAnsi" w:cs="Arial"/>
          <w:sz w:val="22"/>
          <w:szCs w:val="22"/>
        </w:rPr>
        <w:t xml:space="preserve"> </w:t>
      </w:r>
      <w:r w:rsidRPr="00227362">
        <w:rPr>
          <w:rFonts w:asciiTheme="minorHAnsi" w:hAnsiTheme="minorHAnsi"/>
          <w:sz w:val="22"/>
          <w:szCs w:val="22"/>
        </w:rPr>
        <w:t xml:space="preserve">Supervisor de producción en </w:t>
      </w:r>
      <w:proofErr w:type="spellStart"/>
      <w:r w:rsidRPr="00227362">
        <w:rPr>
          <w:rFonts w:asciiTheme="minorHAnsi" w:hAnsiTheme="minorHAnsi"/>
          <w:sz w:val="22"/>
          <w:szCs w:val="22"/>
        </w:rPr>
        <w:t>Herdez</w:t>
      </w:r>
      <w:proofErr w:type="spellEnd"/>
      <w:r w:rsidRPr="00227362">
        <w:rPr>
          <w:rFonts w:asciiTheme="minorHAnsi" w:hAnsiTheme="minorHAnsi"/>
          <w:sz w:val="22"/>
          <w:szCs w:val="22"/>
        </w:rPr>
        <w:t xml:space="preserve"> planta Veracruz, en los diversos procesos de elaboración, del 18 de Septiembre del 2000 al 28 de Febrero del 2002.</w:t>
      </w:r>
    </w:p>
    <w:p w:rsidR="00227362" w:rsidRPr="00227362" w:rsidRDefault="00227362" w:rsidP="00227362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227362">
        <w:rPr>
          <w:rFonts w:asciiTheme="minorHAnsi" w:hAnsiTheme="minorHAnsi" w:cs="Arial"/>
          <w:b/>
          <w:sz w:val="22"/>
          <w:szCs w:val="22"/>
        </w:rPr>
        <w:t xml:space="preserve">Investigación: </w:t>
      </w:r>
      <w:r w:rsidRPr="00227362">
        <w:rPr>
          <w:rFonts w:asciiTheme="minorHAnsi" w:hAnsiTheme="minorHAnsi"/>
          <w:sz w:val="22"/>
          <w:szCs w:val="22"/>
        </w:rPr>
        <w:t xml:space="preserve">Becario en el laboratorio fisiología de la Facultad de Medicina bajo la asesoría del Dr. Ricardo Espinosa </w:t>
      </w:r>
      <w:proofErr w:type="spellStart"/>
      <w:r w:rsidRPr="00227362">
        <w:rPr>
          <w:rFonts w:asciiTheme="minorHAnsi" w:hAnsiTheme="minorHAnsi"/>
          <w:sz w:val="22"/>
          <w:szCs w:val="22"/>
        </w:rPr>
        <w:t>Tanguma</w:t>
      </w:r>
      <w:proofErr w:type="spellEnd"/>
      <w:r w:rsidRPr="00227362">
        <w:rPr>
          <w:rFonts w:asciiTheme="minorHAnsi" w:hAnsiTheme="minorHAnsi"/>
          <w:sz w:val="22"/>
          <w:szCs w:val="22"/>
        </w:rPr>
        <w:t xml:space="preserve">, desarrollo de proyectos de investigación en el área de fisiología del aparato respiratorio, cultivo de células y marcaje de </w:t>
      </w:r>
      <w:proofErr w:type="spellStart"/>
      <w:r w:rsidRPr="00227362">
        <w:rPr>
          <w:rFonts w:asciiTheme="minorHAnsi" w:hAnsiTheme="minorHAnsi"/>
          <w:sz w:val="22"/>
          <w:szCs w:val="22"/>
        </w:rPr>
        <w:t>sináptosomas</w:t>
      </w:r>
      <w:proofErr w:type="spellEnd"/>
      <w:r w:rsidRPr="00227362">
        <w:rPr>
          <w:rFonts w:asciiTheme="minorHAnsi" w:hAnsiTheme="minorHAnsi"/>
          <w:sz w:val="22"/>
          <w:szCs w:val="22"/>
        </w:rPr>
        <w:t>.</w:t>
      </w:r>
    </w:p>
    <w:p w:rsidR="00227362" w:rsidRPr="00227362" w:rsidRDefault="00227362" w:rsidP="00227362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227362">
        <w:rPr>
          <w:rFonts w:asciiTheme="minorHAnsi" w:hAnsiTheme="minorHAnsi" w:cs="Arial"/>
          <w:b/>
          <w:sz w:val="22"/>
          <w:szCs w:val="22"/>
        </w:rPr>
        <w:t xml:space="preserve">Educación: </w:t>
      </w:r>
      <w:r w:rsidRPr="00227362">
        <w:rPr>
          <w:rFonts w:asciiTheme="minorHAnsi" w:hAnsiTheme="minorHAnsi"/>
          <w:sz w:val="22"/>
          <w:szCs w:val="22"/>
        </w:rPr>
        <w:t xml:space="preserve">Suplencia como docente en el Laboratorio de Farmacología y </w:t>
      </w:r>
      <w:proofErr w:type="spellStart"/>
      <w:r w:rsidRPr="00227362">
        <w:rPr>
          <w:rFonts w:asciiTheme="minorHAnsi" w:hAnsiTheme="minorHAnsi"/>
          <w:sz w:val="22"/>
          <w:szCs w:val="22"/>
        </w:rPr>
        <w:t>Biofarmacia</w:t>
      </w:r>
      <w:proofErr w:type="spellEnd"/>
      <w:r w:rsidRPr="00227362">
        <w:rPr>
          <w:rFonts w:asciiTheme="minorHAnsi" w:hAnsiTheme="minorHAnsi"/>
          <w:sz w:val="22"/>
          <w:szCs w:val="22"/>
        </w:rPr>
        <w:t xml:space="preserve"> de la Facultad de Ciencias Químicas de la UASLP, en el periodo comprendido del 15 de Febrero de 1995 al 30 de Julio de 1995.</w:t>
      </w:r>
    </w:p>
    <w:p w:rsidR="00227362" w:rsidRPr="00227362" w:rsidRDefault="00227362" w:rsidP="00227362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227362" w:rsidRPr="00227362" w:rsidRDefault="00227362" w:rsidP="00227362">
      <w:pPr>
        <w:pStyle w:val="Ttulo"/>
        <w:ind w:firstLine="708"/>
        <w:jc w:val="both"/>
        <w:rPr>
          <w:rFonts w:asciiTheme="minorHAnsi" w:hAnsiTheme="minorHAnsi"/>
          <w:sz w:val="22"/>
          <w:szCs w:val="22"/>
        </w:rPr>
      </w:pPr>
      <w:r w:rsidRPr="00227362">
        <w:rPr>
          <w:rFonts w:asciiTheme="minorHAnsi" w:hAnsiTheme="minorHAnsi"/>
          <w:sz w:val="22"/>
          <w:szCs w:val="22"/>
        </w:rPr>
        <w:t>-Maestra de Química en la Preparatoria Real del Potosí, así  como del Laboratorio de la misma, en el periodo comprendido de Enero de 1997 a Octubre de 1998.</w:t>
      </w: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Style w:val="Textoennegrita"/>
          <w:rFonts w:ascii="Arial" w:hAnsi="Arial" w:cs="Arial"/>
          <w:sz w:val="20"/>
          <w:szCs w:val="20"/>
        </w:rPr>
        <w:t>TRAYECTORIA PROFESIONAL</w:t>
      </w:r>
    </w:p>
    <w:p w:rsidR="00577256" w:rsidRPr="00577256" w:rsidRDefault="00577256" w:rsidP="00577256">
      <w:pPr>
        <w:pStyle w:val="Ttulo"/>
        <w:ind w:firstLine="708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 xml:space="preserve">Trabajo de tesis de Licenciatura, titulado “Evaluación de los factores que modifican el efecto de </w:t>
      </w:r>
      <w:proofErr w:type="spellStart"/>
      <w:r w:rsidRPr="00577256">
        <w:rPr>
          <w:rFonts w:asciiTheme="minorHAnsi" w:hAnsiTheme="minorHAnsi"/>
          <w:sz w:val="22"/>
          <w:szCs w:val="22"/>
        </w:rPr>
        <w:t>pentobarbital</w:t>
      </w:r>
      <w:proofErr w:type="spellEnd"/>
      <w:r w:rsidRPr="00577256">
        <w:rPr>
          <w:rFonts w:asciiTheme="minorHAnsi" w:hAnsiTheme="minorHAnsi"/>
          <w:sz w:val="22"/>
          <w:szCs w:val="22"/>
        </w:rPr>
        <w:t xml:space="preserve"> en ratones”, realizado en el Laboratorio de Farmacología y </w:t>
      </w:r>
      <w:proofErr w:type="spellStart"/>
      <w:r w:rsidRPr="00577256">
        <w:rPr>
          <w:rFonts w:asciiTheme="minorHAnsi" w:hAnsiTheme="minorHAnsi"/>
          <w:sz w:val="22"/>
          <w:szCs w:val="22"/>
        </w:rPr>
        <w:t>Biofarmacia</w:t>
      </w:r>
      <w:proofErr w:type="spellEnd"/>
      <w:r w:rsidRPr="00577256">
        <w:rPr>
          <w:rFonts w:asciiTheme="minorHAnsi" w:hAnsiTheme="minorHAnsi"/>
          <w:sz w:val="22"/>
          <w:szCs w:val="22"/>
        </w:rPr>
        <w:t xml:space="preserve"> de la Faculta de Ciencias Químicas de la U.A.S.L.P., asesorado por la M.C. Rosa del Carmen Milán Segovia y la M.C. Esther Flores Moreno. Este trabajo se ha presentado </w:t>
      </w:r>
      <w:proofErr w:type="gramStart"/>
      <w:r w:rsidRPr="00577256">
        <w:rPr>
          <w:rFonts w:asciiTheme="minorHAnsi" w:hAnsiTheme="minorHAnsi"/>
          <w:sz w:val="22"/>
          <w:szCs w:val="22"/>
        </w:rPr>
        <w:t>en :</w:t>
      </w:r>
      <w:proofErr w:type="gramEnd"/>
      <w:r w:rsidRPr="00577256">
        <w:rPr>
          <w:rFonts w:asciiTheme="minorHAnsi" w:hAnsiTheme="minorHAnsi"/>
          <w:sz w:val="22"/>
          <w:szCs w:val="22"/>
        </w:rPr>
        <w:t xml:space="preserve"> 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ab/>
        <w:t>-III Congreso Nacional de Educación Química Farmacéutica Biológica, dentro de la sección “Enseñanza de las Materias Profesionales “. 28, 29 y 30 de septiembre al 1ero de octubre de 1994, Orizaba, Ver.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ab/>
        <w:t>-IV Congreso de la Asociación Mexicana De Profesores Bioquímica, A.C.13, 14 y 15 de agosto de 1995, Facultad de Medicina de la U.A.S.L.P.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ind w:firstLine="708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 xml:space="preserve">-Tesis de Maestría en Ciencias Biológicas Básicas, con especialidad en Fisiología “Efecto contráctil de la </w:t>
      </w:r>
      <w:proofErr w:type="spellStart"/>
      <w:r w:rsidRPr="00577256">
        <w:rPr>
          <w:rFonts w:asciiTheme="minorHAnsi" w:hAnsiTheme="minorHAnsi"/>
          <w:sz w:val="22"/>
          <w:szCs w:val="22"/>
        </w:rPr>
        <w:t>Ouabaína</w:t>
      </w:r>
      <w:proofErr w:type="spellEnd"/>
      <w:r w:rsidRPr="00577256">
        <w:rPr>
          <w:rFonts w:asciiTheme="minorHAnsi" w:hAnsiTheme="minorHAnsi"/>
          <w:sz w:val="22"/>
          <w:szCs w:val="22"/>
        </w:rPr>
        <w:t xml:space="preserve"> en músculo liso traqueal cobayo: papel de los canales y transportadores de cloruro. Realizado en el </w:t>
      </w:r>
      <w:proofErr w:type="spellStart"/>
      <w:r w:rsidRPr="00577256">
        <w:rPr>
          <w:rFonts w:asciiTheme="minorHAnsi" w:hAnsiTheme="minorHAnsi"/>
          <w:sz w:val="22"/>
          <w:szCs w:val="22"/>
        </w:rPr>
        <w:t>Depto</w:t>
      </w:r>
      <w:proofErr w:type="spellEnd"/>
      <w:r w:rsidRPr="00577256">
        <w:rPr>
          <w:rFonts w:asciiTheme="minorHAnsi" w:hAnsiTheme="minorHAnsi"/>
          <w:sz w:val="22"/>
          <w:szCs w:val="22"/>
        </w:rPr>
        <w:t xml:space="preserve"> de Fisiología y Farmacología de la Facultad de Medicina de la U.A.S.L.P., asesorado por el </w:t>
      </w:r>
      <w:proofErr w:type="spellStart"/>
      <w:r w:rsidRPr="00577256">
        <w:rPr>
          <w:rFonts w:asciiTheme="minorHAnsi" w:hAnsiTheme="minorHAnsi"/>
          <w:sz w:val="22"/>
          <w:szCs w:val="22"/>
        </w:rPr>
        <w:t>Postdoc</w:t>
      </w:r>
      <w:proofErr w:type="spellEnd"/>
      <w:r w:rsidRPr="00577256">
        <w:rPr>
          <w:rFonts w:asciiTheme="minorHAnsi" w:hAnsiTheme="minorHAnsi"/>
          <w:sz w:val="22"/>
          <w:szCs w:val="22"/>
        </w:rPr>
        <w:t xml:space="preserve">. Ricardo Espinoza </w:t>
      </w:r>
      <w:proofErr w:type="spellStart"/>
      <w:r w:rsidRPr="00577256">
        <w:rPr>
          <w:rFonts w:asciiTheme="minorHAnsi" w:hAnsiTheme="minorHAnsi"/>
          <w:sz w:val="22"/>
          <w:szCs w:val="22"/>
        </w:rPr>
        <w:t>Tanguma</w:t>
      </w:r>
      <w:proofErr w:type="spellEnd"/>
      <w:r w:rsidRPr="00577256">
        <w:rPr>
          <w:rFonts w:asciiTheme="minorHAnsi" w:hAnsiTheme="minorHAnsi"/>
          <w:sz w:val="22"/>
          <w:szCs w:val="22"/>
        </w:rPr>
        <w:t>. Este trabajo se ha presentado en: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ab/>
      </w:r>
    </w:p>
    <w:p w:rsidR="00577256" w:rsidRPr="00577256" w:rsidRDefault="00577256" w:rsidP="00577256">
      <w:pPr>
        <w:pStyle w:val="Ttulo"/>
        <w:ind w:firstLine="708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-XXII Congreso Nacional de la Sociedad Mexicana de Bioquímica del 1ero al 6 de noviembre de 1998, en Mérida, Yucatán.</w:t>
      </w:r>
    </w:p>
    <w:p w:rsidR="00596D67" w:rsidRDefault="00577256" w:rsidP="00596D67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-Asesora de proyectos de metodología y acción social.</w:t>
      </w:r>
    </w:p>
    <w:p w:rsidR="00577256" w:rsidRPr="00420174" w:rsidRDefault="00577256" w:rsidP="00596D67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>
        <w:rPr>
          <w:rStyle w:val="Textoennegrita"/>
          <w:rFonts w:ascii="Arial" w:hAnsi="Arial" w:cs="Arial"/>
          <w:sz w:val="20"/>
          <w:szCs w:val="20"/>
        </w:rPr>
        <w:t>FORMACIÓN ACADÉ</w:t>
      </w:r>
      <w:r w:rsidRPr="00420174">
        <w:rPr>
          <w:rStyle w:val="Textoennegrita"/>
          <w:rFonts w:ascii="Arial" w:hAnsi="Arial" w:cs="Arial"/>
          <w:sz w:val="20"/>
          <w:szCs w:val="20"/>
        </w:rPr>
        <w:t>MICA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TITULO: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  <w:t>QUIMICO FARMACOBIOLOGO.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CEDULA PROFESIONAL: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  <w:t>No. 2195617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INSTITUCION DE ESTUDIO: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  <w:t xml:space="preserve">FACULTAD DE CIENCIAS 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>QUIMICAS DE LA U.A.S.L.P.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FECHA  DE EXAMEN PROFESIONAL: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  <w:t>13 DE SEPTIEMBRE DE 1994.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OTROS ESTUDIOS: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  <w:t>MAESTRIA EN CIENCIAS.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INSTITUCION DE ESTUDIO: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  <w:t xml:space="preserve">FACULTAD DE MEDICINA 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>DE LA U.A.S.L.P.</w:t>
      </w:r>
    </w:p>
    <w:p w:rsidR="00577256" w:rsidRP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  <w:r w:rsidRPr="00577256">
        <w:rPr>
          <w:rFonts w:asciiTheme="minorHAnsi" w:hAnsiTheme="minorHAnsi"/>
          <w:sz w:val="22"/>
          <w:szCs w:val="22"/>
        </w:rPr>
        <w:t>FECHA DE TITULACION:</w:t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</w:r>
      <w:r w:rsidRPr="00577256">
        <w:rPr>
          <w:rFonts w:asciiTheme="minorHAnsi" w:hAnsiTheme="minorHAnsi"/>
          <w:sz w:val="22"/>
          <w:szCs w:val="22"/>
        </w:rPr>
        <w:tab/>
        <w:t>18 JULIO 2003</w:t>
      </w:r>
    </w:p>
    <w:p w:rsidR="00577256" w:rsidRDefault="00577256" w:rsidP="00577256">
      <w:pPr>
        <w:pStyle w:val="Ttulo"/>
        <w:jc w:val="both"/>
        <w:rPr>
          <w:rFonts w:asciiTheme="minorHAnsi" w:hAnsiTheme="minorHAnsi"/>
          <w:sz w:val="22"/>
          <w:szCs w:val="22"/>
        </w:rPr>
      </w:pPr>
    </w:p>
    <w:p w:rsidR="00577256" w:rsidRDefault="00577256" w:rsidP="00577256">
      <w:pPr>
        <w:pStyle w:val="Ttulo"/>
        <w:ind w:left="3540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DIPLOMADO EN COMPETENCIAS </w:t>
      </w:r>
    </w:p>
    <w:p w:rsidR="00577256" w:rsidRPr="00577256" w:rsidRDefault="00577256" w:rsidP="00577256">
      <w:pPr>
        <w:pStyle w:val="Ttulo"/>
        <w:ind w:left="3540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DOCENTES  EMS ANUIES 2013.</w:t>
      </w:r>
    </w:p>
    <w:p w:rsidR="00596D67" w:rsidRPr="00577256" w:rsidRDefault="00577256" w:rsidP="00577256">
      <w:pPr>
        <w:pStyle w:val="NormalWeb"/>
        <w:ind w:left="4248"/>
        <w:rPr>
          <w:rFonts w:asciiTheme="minorHAnsi" w:hAnsiTheme="minorHAnsi" w:cs="Arial"/>
          <w:sz w:val="22"/>
          <w:szCs w:val="22"/>
          <w:lang w:val="es-MX"/>
        </w:rPr>
      </w:pPr>
      <w:r w:rsidRPr="00577256">
        <w:rPr>
          <w:rFonts w:asciiTheme="minorHAnsi" w:hAnsiTheme="minorHAnsi" w:cs="Arial"/>
          <w:sz w:val="22"/>
          <w:szCs w:val="22"/>
          <w:lang w:val="es-MX"/>
        </w:rPr>
        <w:t>CERTIFICACION EN COMPETENCIAS DOCENTES NIVEL MEDIO SUPERIOR EXTENDIDO POR PROFORDEMS</w:t>
      </w:r>
      <w:r>
        <w:rPr>
          <w:rFonts w:asciiTheme="minorHAnsi" w:hAnsiTheme="minorHAnsi" w:cs="Arial"/>
          <w:sz w:val="22"/>
          <w:szCs w:val="22"/>
          <w:lang w:val="es-MX"/>
        </w:rPr>
        <w:t xml:space="preserve"> 2013</w:t>
      </w:r>
    </w:p>
    <w:p w:rsidR="0023725A" w:rsidRDefault="0023725A" w:rsidP="0023725A">
      <w:pPr>
        <w:rPr>
          <w:rFonts w:ascii="Arial" w:hAnsi="Arial"/>
          <w:b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BECAS RECIBIDAS</w:t>
      </w:r>
    </w:p>
    <w:p w:rsidR="0023725A" w:rsidRDefault="0023725A" w:rsidP="0023725A">
      <w:pPr>
        <w:rPr>
          <w:rFonts w:ascii="Arial" w:hAnsi="Arial"/>
          <w:sz w:val="24"/>
          <w:lang w:val="es-MX"/>
        </w:rPr>
      </w:pPr>
      <w:r>
        <w:rPr>
          <w:rFonts w:ascii="Arial" w:hAnsi="Arial"/>
          <w:b/>
          <w:sz w:val="24"/>
          <w:lang w:val="es-MX"/>
        </w:rPr>
        <w:t>-</w:t>
      </w:r>
      <w:r>
        <w:rPr>
          <w:rFonts w:ascii="Arial" w:hAnsi="Arial"/>
          <w:sz w:val="24"/>
          <w:lang w:val="es-MX"/>
        </w:rPr>
        <w:t>Beca otorgada por CONACYT,  becario 111581,  en el periodo comprendido de Marzo 1996 a 0ctubre 1997.</w:t>
      </w:r>
    </w:p>
    <w:p w:rsidR="0023725A" w:rsidRDefault="0023725A" w:rsidP="0023725A">
      <w:pPr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-Beca otorgada por proyecto 3302  del organismo FAI, en el periodo comprendido de Agosto 2002 a octubre 2002.</w:t>
      </w:r>
    </w:p>
    <w:p w:rsidR="0023725A" w:rsidRPr="0023725A" w:rsidRDefault="0023725A" w:rsidP="00596D67">
      <w:pPr>
        <w:pStyle w:val="NormalWeb"/>
        <w:rPr>
          <w:rStyle w:val="Textoennegrita"/>
          <w:rFonts w:ascii="Arial" w:hAnsi="Arial" w:cs="Arial"/>
          <w:sz w:val="20"/>
          <w:szCs w:val="20"/>
          <w:lang w:val="es-MX"/>
        </w:rPr>
      </w:pPr>
    </w:p>
    <w:p w:rsidR="0023725A" w:rsidRDefault="0023725A" w:rsidP="00596D67">
      <w:pPr>
        <w:pStyle w:val="NormalWeb"/>
        <w:rPr>
          <w:rStyle w:val="Textoennegrita"/>
          <w:rFonts w:ascii="Arial" w:hAnsi="Arial" w:cs="Arial"/>
          <w:sz w:val="20"/>
          <w:szCs w:val="20"/>
          <w:lang w:val="es-MX"/>
        </w:rPr>
      </w:pP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Style w:val="Textoennegrita"/>
          <w:rFonts w:ascii="Arial" w:hAnsi="Arial" w:cs="Arial"/>
          <w:sz w:val="20"/>
          <w:szCs w:val="20"/>
        </w:rPr>
        <w:lastRenderedPageBreak/>
        <w:t>IDIOMAS</w:t>
      </w: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Español</w:t>
      </w:r>
      <w:r w:rsidRPr="00420174">
        <w:rPr>
          <w:rFonts w:ascii="Arial" w:hAnsi="Arial" w:cs="Arial"/>
          <w:sz w:val="20"/>
          <w:szCs w:val="20"/>
        </w:rPr>
        <w:t>: Lengua materna</w:t>
      </w: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Fonts w:ascii="Arial" w:hAnsi="Arial" w:cs="Arial"/>
          <w:sz w:val="20"/>
          <w:szCs w:val="20"/>
        </w:rPr>
        <w:t xml:space="preserve">Inglés: </w:t>
      </w:r>
      <w:r w:rsidR="00577256">
        <w:rPr>
          <w:rFonts w:ascii="Arial" w:hAnsi="Arial" w:cs="Arial"/>
          <w:sz w:val="20"/>
          <w:szCs w:val="20"/>
        </w:rPr>
        <w:t>Intermedio</w:t>
      </w:r>
    </w:p>
    <w:p w:rsidR="00596D67" w:rsidRPr="00744CA5" w:rsidRDefault="00596D67" w:rsidP="00596D67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744CA5">
        <w:rPr>
          <w:rStyle w:val="Textoennegrita"/>
          <w:rFonts w:ascii="Arial" w:hAnsi="Arial" w:cs="Arial"/>
          <w:sz w:val="20"/>
          <w:szCs w:val="20"/>
          <w:lang w:val="en-US"/>
        </w:rPr>
        <w:t>CONOCIMIENTOS INFORMÁTICOS</w:t>
      </w:r>
    </w:p>
    <w:p w:rsidR="00596D67" w:rsidRDefault="00596D67" w:rsidP="00596D67">
      <w:pPr>
        <w:pStyle w:val="NormalWeb"/>
        <w:rPr>
          <w:rFonts w:ascii="Arial" w:hAnsi="Arial" w:cs="Arial"/>
          <w:sz w:val="20"/>
          <w:szCs w:val="20"/>
          <w:lang w:val="en-US"/>
        </w:rPr>
      </w:pPr>
      <w:r w:rsidRPr="00744CA5">
        <w:rPr>
          <w:rFonts w:ascii="Arial" w:hAnsi="Arial" w:cs="Arial"/>
          <w:sz w:val="20"/>
          <w:szCs w:val="20"/>
          <w:lang w:val="en-US"/>
        </w:rPr>
        <w:t>Windows, Word, Excel, Power Point, Internet</w:t>
      </w:r>
    </w:p>
    <w:p w:rsidR="00596D67" w:rsidRPr="00744CA5" w:rsidRDefault="00596D67" w:rsidP="00596D67">
      <w:pPr>
        <w:pStyle w:val="NormalWeb"/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US"/>
        </w:rPr>
      </w:pPr>
    </w:p>
    <w:p w:rsidR="0023725A" w:rsidRDefault="0023725A" w:rsidP="00596D67">
      <w:pPr>
        <w:pStyle w:val="NormalWeb"/>
        <w:rPr>
          <w:rStyle w:val="Textoennegrita"/>
          <w:rFonts w:ascii="Arial" w:hAnsi="Arial" w:cs="Arial"/>
          <w:sz w:val="20"/>
          <w:szCs w:val="20"/>
          <w:lang w:val="en-US"/>
        </w:rPr>
      </w:pPr>
    </w:p>
    <w:p w:rsidR="00596D67" w:rsidRPr="00420174" w:rsidRDefault="00596D67" w:rsidP="00596D67">
      <w:pPr>
        <w:pStyle w:val="NormalWeb"/>
        <w:rPr>
          <w:rFonts w:ascii="Arial" w:hAnsi="Arial" w:cs="Arial"/>
          <w:sz w:val="20"/>
          <w:szCs w:val="20"/>
        </w:rPr>
      </w:pPr>
      <w:r w:rsidRPr="00420174">
        <w:rPr>
          <w:rStyle w:val="Textoennegrita"/>
          <w:rFonts w:ascii="Arial" w:hAnsi="Arial" w:cs="Arial"/>
          <w:sz w:val="20"/>
          <w:szCs w:val="20"/>
        </w:rPr>
        <w:t>CURSOS PROFESIONALES</w:t>
      </w:r>
      <w:r w:rsidR="000B1F5F">
        <w:rPr>
          <w:rStyle w:val="Textoennegrita"/>
          <w:rFonts w:ascii="Arial" w:hAnsi="Arial" w:cs="Arial"/>
          <w:sz w:val="20"/>
          <w:szCs w:val="20"/>
        </w:rPr>
        <w:t xml:space="preserve"> EN LOS ULTIMOS 8 AÑ</w:t>
      </w:r>
      <w:bookmarkStart w:id="0" w:name="_GoBack"/>
      <w:bookmarkEnd w:id="0"/>
      <w:r w:rsidR="000B1F5F">
        <w:rPr>
          <w:rStyle w:val="Textoennegrita"/>
          <w:rFonts w:ascii="Arial" w:hAnsi="Arial" w:cs="Arial"/>
          <w:sz w:val="20"/>
          <w:szCs w:val="20"/>
        </w:rPr>
        <w:t>OS</w:t>
      </w:r>
    </w:p>
    <w:p w:rsidR="000B1F5F" w:rsidRDefault="0023725A" w:rsidP="000B1F5F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- “</w:t>
      </w:r>
      <w:r w:rsidR="000B1F5F">
        <w:rPr>
          <w:rFonts w:ascii="Arial" w:hAnsi="Arial"/>
          <w:sz w:val="24"/>
          <w:lang w:val="es-MX"/>
        </w:rPr>
        <w:t xml:space="preserve">Taller de química orgánica en </w:t>
      </w:r>
      <w:proofErr w:type="spellStart"/>
      <w:r w:rsidR="000B1F5F">
        <w:rPr>
          <w:rFonts w:ascii="Arial" w:hAnsi="Arial"/>
          <w:sz w:val="24"/>
          <w:lang w:val="es-MX"/>
        </w:rPr>
        <w:t>microescala</w:t>
      </w:r>
      <w:proofErr w:type="spellEnd"/>
      <w:r w:rsidR="000B1F5F">
        <w:rPr>
          <w:rFonts w:ascii="Arial" w:hAnsi="Arial"/>
          <w:sz w:val="24"/>
          <w:lang w:val="es-MX"/>
        </w:rPr>
        <w:t>” en la Facultad de Ciencias Químicas con duración de 30 horas, verano del 2006.</w:t>
      </w:r>
    </w:p>
    <w:p w:rsidR="000B1F5F" w:rsidRDefault="000B1F5F" w:rsidP="000B1F5F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- “Formación de </w:t>
      </w:r>
      <w:proofErr w:type="spellStart"/>
      <w:r>
        <w:rPr>
          <w:rFonts w:ascii="Arial" w:hAnsi="Arial"/>
          <w:sz w:val="24"/>
          <w:lang w:val="es-MX"/>
        </w:rPr>
        <w:t>talleristas</w:t>
      </w:r>
      <w:proofErr w:type="spellEnd"/>
      <w:r>
        <w:rPr>
          <w:rFonts w:ascii="Arial" w:hAnsi="Arial"/>
          <w:sz w:val="24"/>
          <w:lang w:val="es-MX"/>
        </w:rPr>
        <w:t xml:space="preserve"> de la ciencia” IPICYT y TIFE septiembre del 2008 a diciembre del 2008. San Luis Potosí, S.L.P </w:t>
      </w:r>
    </w:p>
    <w:p w:rsidR="000B1F5F" w:rsidRDefault="000B1F5F" w:rsidP="000B1F5F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-Inteligencia emocional. Colegios particulares con sede en el Colegio Salesiano 2009.</w:t>
      </w:r>
    </w:p>
    <w:p w:rsidR="0023725A" w:rsidRDefault="0023725A" w:rsidP="000B1F5F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- Ambientes de aprendizaje. Colegios particulares con sede en el Colegio </w:t>
      </w:r>
      <w:proofErr w:type="spellStart"/>
      <w:r>
        <w:rPr>
          <w:rFonts w:ascii="Arial" w:hAnsi="Arial"/>
          <w:sz w:val="24"/>
          <w:lang w:val="es-MX"/>
        </w:rPr>
        <w:t>Motolínia</w:t>
      </w:r>
      <w:proofErr w:type="spellEnd"/>
      <w:r>
        <w:rPr>
          <w:rFonts w:ascii="Arial" w:hAnsi="Arial"/>
          <w:sz w:val="24"/>
          <w:lang w:val="es-MX"/>
        </w:rPr>
        <w:t>. 2012</w:t>
      </w:r>
    </w:p>
    <w:p w:rsidR="0023725A" w:rsidRDefault="0023725A" w:rsidP="000B1F5F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 xml:space="preserve">- Análisis de la realidad. Juan Luis con sede en el colegio Juan de Dios </w:t>
      </w:r>
      <w:proofErr w:type="spellStart"/>
      <w:r>
        <w:rPr>
          <w:rFonts w:ascii="Arial" w:hAnsi="Arial"/>
          <w:sz w:val="24"/>
          <w:lang w:val="es-MX"/>
        </w:rPr>
        <w:t>Peza</w:t>
      </w:r>
      <w:proofErr w:type="spellEnd"/>
      <w:r>
        <w:rPr>
          <w:rFonts w:ascii="Arial" w:hAnsi="Arial"/>
          <w:sz w:val="24"/>
          <w:lang w:val="es-MX"/>
        </w:rPr>
        <w:t>. 2013.</w:t>
      </w:r>
    </w:p>
    <w:p w:rsidR="0023725A" w:rsidRDefault="0023725A" w:rsidP="000B1F5F">
      <w:pPr>
        <w:jc w:val="both"/>
        <w:rPr>
          <w:rFonts w:ascii="Arial" w:hAnsi="Arial"/>
          <w:sz w:val="24"/>
          <w:lang w:val="es-MX"/>
        </w:rPr>
      </w:pPr>
      <w:r>
        <w:rPr>
          <w:rFonts w:ascii="Arial" w:hAnsi="Arial"/>
          <w:sz w:val="24"/>
          <w:lang w:val="es-MX"/>
        </w:rPr>
        <w:t>- Uso y aplicación del Sistema Uno basado en competencias, con sede en Querétaro. 20 horas, agosto 2013.</w:t>
      </w:r>
    </w:p>
    <w:p w:rsidR="0023725A" w:rsidRDefault="0023725A" w:rsidP="000B1F5F">
      <w:pPr>
        <w:jc w:val="both"/>
        <w:rPr>
          <w:rFonts w:ascii="Arial" w:hAnsi="Arial"/>
          <w:b/>
          <w:sz w:val="24"/>
          <w:lang w:val="es-MX"/>
        </w:rPr>
      </w:pPr>
      <w:r>
        <w:rPr>
          <w:rFonts w:ascii="Arial" w:hAnsi="Arial"/>
          <w:sz w:val="24"/>
          <w:lang w:val="es-MX"/>
        </w:rPr>
        <w:t>- Curso de primeros auxilios con duración de 48 horas, sede Cruz Roja Mexicana septiembre a noviembre 2013.</w:t>
      </w:r>
    </w:p>
    <w:p w:rsidR="00596D67" w:rsidRPr="000B1F5F" w:rsidRDefault="00596D67" w:rsidP="00596D67">
      <w:pPr>
        <w:rPr>
          <w:rFonts w:ascii="Arial" w:hAnsi="Arial" w:cs="Arial"/>
          <w:sz w:val="20"/>
          <w:szCs w:val="20"/>
          <w:lang w:val="es-MX"/>
        </w:rPr>
      </w:pPr>
    </w:p>
    <w:p w:rsidR="00596D67" w:rsidRDefault="00596D67" w:rsidP="00596D67"/>
    <w:p w:rsidR="000F37DF" w:rsidRDefault="00E25D20"/>
    <w:sectPr w:rsidR="000F37DF" w:rsidSect="00F3756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62" w:rsidRDefault="00227362">
      <w:pPr>
        <w:spacing w:after="0" w:line="240" w:lineRule="auto"/>
      </w:pPr>
      <w:r>
        <w:separator/>
      </w:r>
    </w:p>
  </w:endnote>
  <w:endnote w:type="continuationSeparator" w:id="0">
    <w:p w:rsidR="00227362" w:rsidRDefault="0022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60" w:rsidRDefault="00E25D2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60" w:rsidRDefault="00E25D2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60" w:rsidRDefault="00E25D2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62" w:rsidRDefault="00227362">
      <w:pPr>
        <w:spacing w:after="0" w:line="240" w:lineRule="auto"/>
      </w:pPr>
      <w:r>
        <w:separator/>
      </w:r>
    </w:p>
  </w:footnote>
  <w:footnote w:type="continuationSeparator" w:id="0">
    <w:p w:rsidR="00227362" w:rsidRDefault="0022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60" w:rsidRDefault="00E25D2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60" w:rsidRDefault="00E25D2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560" w:rsidRDefault="00E25D2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8733A"/>
    <w:multiLevelType w:val="hybridMultilevel"/>
    <w:tmpl w:val="7F58B60C"/>
    <w:lvl w:ilvl="0" w:tplc="91CCD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62656"/>
    <w:multiLevelType w:val="hybridMultilevel"/>
    <w:tmpl w:val="71B82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81595"/>
    <w:multiLevelType w:val="hybridMultilevel"/>
    <w:tmpl w:val="05E0A462"/>
    <w:lvl w:ilvl="0" w:tplc="D7020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95950"/>
    <w:multiLevelType w:val="hybridMultilevel"/>
    <w:tmpl w:val="14A441E2"/>
    <w:lvl w:ilvl="0" w:tplc="D8886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362"/>
    <w:rsid w:val="000B1F5F"/>
    <w:rsid w:val="00227362"/>
    <w:rsid w:val="0023725A"/>
    <w:rsid w:val="004D145A"/>
    <w:rsid w:val="00577256"/>
    <w:rsid w:val="00596D67"/>
    <w:rsid w:val="005E419E"/>
    <w:rsid w:val="008710CD"/>
    <w:rsid w:val="00E2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96D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D67"/>
  </w:style>
  <w:style w:type="paragraph" w:styleId="Piedepgina">
    <w:name w:val="footer"/>
    <w:basedOn w:val="Normal"/>
    <w:link w:val="Piedepgina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D67"/>
  </w:style>
  <w:style w:type="paragraph" w:styleId="Textodeglobo">
    <w:name w:val="Balloon Text"/>
    <w:basedOn w:val="Normal"/>
    <w:link w:val="TextodegloboCar"/>
    <w:uiPriority w:val="99"/>
    <w:semiHidden/>
    <w:unhideWhenUsed/>
    <w:rsid w:val="005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D6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22736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227362"/>
    <w:rPr>
      <w:rFonts w:ascii="Arial" w:eastAsia="Times New Roman" w:hAnsi="Arial" w:cs="Times New Roman"/>
      <w:sz w:val="24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96D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D67"/>
  </w:style>
  <w:style w:type="paragraph" w:styleId="Piedepgina">
    <w:name w:val="footer"/>
    <w:basedOn w:val="Normal"/>
    <w:link w:val="PiedepginaCar"/>
    <w:uiPriority w:val="99"/>
    <w:unhideWhenUsed/>
    <w:rsid w:val="0059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D67"/>
  </w:style>
  <w:style w:type="paragraph" w:styleId="Textodeglobo">
    <w:name w:val="Balloon Text"/>
    <w:basedOn w:val="Normal"/>
    <w:link w:val="TextodegloboCar"/>
    <w:uiPriority w:val="99"/>
    <w:semiHidden/>
    <w:unhideWhenUsed/>
    <w:rsid w:val="0059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D6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22736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227362"/>
    <w:rPr>
      <w:rFonts w:ascii="Arial" w:eastAsia="Times New Roman" w:hAnsi="Arial" w:cs="Times New Roman"/>
      <w:sz w:val="24"/>
      <w:szCs w:val="20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comp3\AppData\Roaming\Microsoft\Plantillas\TP102738144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24D23B-0D84-4E4E-B986-417EA0C4F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TP102738144_template</Template>
  <TotalTime>30</TotalTime>
  <Pages>3</Pages>
  <Words>690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Trabajando.com - Modelo de CV Funcional</vt:lpstr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Trabajando.com - Modelo de CV Funcional</dc:title>
  <dc:creator>Sala Maestros Computación 3</dc:creator>
  <cp:lastModifiedBy>Usuario</cp:lastModifiedBy>
  <cp:revision>3</cp:revision>
  <dcterms:created xsi:type="dcterms:W3CDTF">2014-03-14T17:47:00Z</dcterms:created>
  <dcterms:modified xsi:type="dcterms:W3CDTF">2014-03-13T20:49:00Z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TC027381459991</vt:lpwstr>
  </property>
</Properties>
</file>